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5724D42D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>SPEC NOTE: These standard ‘Supplementary Conditions</w:t>
      </w:r>
      <w:r w:rsidR="00FA3A23">
        <w:rPr>
          <w:rFonts w:ascii="Arial" w:hAnsi="Arial" w:cs="Arial"/>
          <w:b/>
          <w:i/>
          <w:iCs/>
          <w:sz w:val="20"/>
        </w:rPr>
        <w:t>’</w:t>
      </w:r>
      <w:r w:rsidRPr="00354CC5">
        <w:rPr>
          <w:rFonts w:ascii="Arial" w:hAnsi="Arial" w:cs="Arial"/>
          <w:b/>
          <w:i/>
          <w:iCs/>
          <w:sz w:val="20"/>
        </w:rPr>
        <w:t xml:space="preserve"> published by the Alberta Construction Association </w:t>
      </w:r>
      <w:r w:rsidR="009B24F1">
        <w:rPr>
          <w:rFonts w:ascii="Arial" w:hAnsi="Arial" w:cs="Arial"/>
          <w:b/>
          <w:i/>
          <w:iCs/>
          <w:sz w:val="20"/>
        </w:rPr>
        <w:t xml:space="preserve">modify </w:t>
      </w:r>
      <w:r w:rsidRPr="00354CC5">
        <w:rPr>
          <w:rFonts w:ascii="Arial" w:hAnsi="Arial" w:cs="Arial"/>
          <w:b/>
          <w:i/>
          <w:iCs/>
          <w:sz w:val="20"/>
        </w:rPr>
        <w:t xml:space="preserve">the General Conditions of CCDC </w:t>
      </w:r>
      <w:r w:rsidR="009B24F1">
        <w:rPr>
          <w:rFonts w:ascii="Arial" w:hAnsi="Arial" w:cs="Arial"/>
          <w:b/>
          <w:i/>
          <w:iCs/>
          <w:sz w:val="20"/>
        </w:rPr>
        <w:t>18</w:t>
      </w:r>
      <w:r w:rsidRPr="00354CC5">
        <w:rPr>
          <w:rFonts w:ascii="Arial" w:hAnsi="Arial" w:cs="Arial"/>
          <w:b/>
          <w:i/>
          <w:iCs/>
          <w:sz w:val="20"/>
        </w:rPr>
        <w:t xml:space="preserve"> – 202</w:t>
      </w:r>
      <w:r w:rsidR="00B25AA6">
        <w:rPr>
          <w:rFonts w:ascii="Arial" w:hAnsi="Arial" w:cs="Arial"/>
          <w:b/>
          <w:i/>
          <w:iCs/>
          <w:sz w:val="20"/>
        </w:rPr>
        <w:t>3</w:t>
      </w:r>
      <w:r w:rsidRPr="00354CC5">
        <w:rPr>
          <w:rFonts w:ascii="Arial" w:hAnsi="Arial" w:cs="Arial"/>
          <w:b/>
          <w:i/>
          <w:iCs/>
          <w:sz w:val="20"/>
        </w:rPr>
        <w:t xml:space="preserve"> </w:t>
      </w:r>
      <w:bookmarkStart w:id="0" w:name="_Hlk208471872"/>
      <w:r w:rsidR="009B24F1">
        <w:rPr>
          <w:rFonts w:ascii="Arial" w:hAnsi="Arial" w:cs="Arial"/>
          <w:b/>
          <w:i/>
          <w:iCs/>
          <w:sz w:val="20"/>
        </w:rPr>
        <w:t>Civil Works Contract</w:t>
      </w:r>
      <w:bookmarkEnd w:id="0"/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0B1D6CA3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 xml:space="preserve">These Supplementary Conditions amend the General Conditions forming part of CCDC </w:t>
      </w:r>
      <w:r w:rsidR="009B24F1">
        <w:rPr>
          <w:rFonts w:ascii="Arial" w:hAnsi="Arial" w:cs="Arial"/>
          <w:sz w:val="22"/>
        </w:rPr>
        <w:t>18</w:t>
      </w:r>
      <w:r w:rsidRPr="00354CC5">
        <w:rPr>
          <w:rFonts w:ascii="Arial" w:hAnsi="Arial" w:cs="Arial"/>
          <w:sz w:val="22"/>
        </w:rPr>
        <w:t xml:space="preserve"> – 202</w:t>
      </w:r>
      <w:r w:rsidR="00B25AA6">
        <w:rPr>
          <w:rFonts w:ascii="Arial" w:hAnsi="Arial" w:cs="Arial"/>
          <w:sz w:val="22"/>
        </w:rPr>
        <w:t>3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73656675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>GC 5.</w:t>
      </w:r>
      <w:r w:rsidR="009B24F1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>.1, 5.</w:t>
      </w:r>
      <w:r w:rsidR="009B24F1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 xml:space="preserve">.2, </w:t>
      </w:r>
      <w:r w:rsidR="00923D02">
        <w:rPr>
          <w:rFonts w:ascii="Arial" w:hAnsi="Arial" w:cs="Arial"/>
          <w:sz w:val="22"/>
        </w:rPr>
        <w:t xml:space="preserve">and </w:t>
      </w:r>
      <w:r w:rsidR="00E400D6">
        <w:rPr>
          <w:rFonts w:ascii="Arial" w:hAnsi="Arial" w:cs="Arial"/>
          <w:sz w:val="22"/>
        </w:rPr>
        <w:t>5.</w:t>
      </w:r>
      <w:r w:rsidR="009B24F1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 xml:space="preserve">.3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0A2A3FAB" w:rsidR="00B25810" w:rsidRPr="00354CC5" w:rsidRDefault="00DF5F68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</w:t>
      </w:r>
      <w:r w:rsidR="009B24F1">
        <w:rPr>
          <w:sz w:val="22"/>
        </w:rPr>
        <w:t>6</w:t>
      </w:r>
      <w:r w:rsidR="00B4487B" w:rsidRPr="00354CC5">
        <w:rPr>
          <w:sz w:val="22"/>
        </w:rPr>
        <w:t>.</w:t>
      </w:r>
      <w:r w:rsidR="009E35D0" w:rsidRPr="00354CC5">
        <w:rPr>
          <w:sz w:val="22"/>
        </w:rPr>
        <w:t>1</w:t>
      </w:r>
      <w:r w:rsidRPr="00354CC5">
        <w:rPr>
          <w:sz w:val="22"/>
        </w:rPr>
        <w:tab/>
        <w:t>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Consultant</w:t>
      </w:r>
      <w:r w:rsidRPr="00354CC5">
        <w:rPr>
          <w:sz w:val="22"/>
        </w:rPr>
        <w:t xml:space="preserve"> will review 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to verify the validity of the </w:t>
      </w:r>
      <w:r w:rsidR="009E35D0" w:rsidRPr="00354CC5">
        <w:rPr>
          <w:i/>
          <w:iCs/>
          <w:sz w:val="22"/>
        </w:rPr>
        <w:t>Contractor</w:t>
      </w:r>
      <w:r w:rsidR="009E35D0"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Pr="00354CC5">
        <w:rPr>
          <w:sz w:val="22"/>
        </w:rPr>
        <w:t xml:space="preserve">calendar days after receipt of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Pr="00354CC5">
        <w:rPr>
          <w:sz w:val="22"/>
        </w:rPr>
        <w:t xml:space="preserve">of </w:t>
      </w:r>
      <w:r w:rsidRPr="00354CC5">
        <w:rPr>
          <w:i/>
          <w:sz w:val="22"/>
        </w:rPr>
        <w:t>Substantial Performance of the Work</w:t>
      </w:r>
      <w:r w:rsidRPr="00354CC5">
        <w:rPr>
          <w:sz w:val="22"/>
        </w:rPr>
        <w:t xml:space="preserve">: </w:t>
      </w:r>
    </w:p>
    <w:p w14:paraId="4B96E9CC" w14:textId="4A7BEE10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77777777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6D3606" w:rsidRPr="00354CC5">
        <w:rPr>
          <w:i/>
          <w:sz w:val="22"/>
        </w:rPr>
        <w:t>Owner</w:t>
      </w:r>
      <w:r w:rsidR="006D3606" w:rsidRPr="00354CC5">
        <w:rPr>
          <w:sz w:val="22"/>
        </w:rPr>
        <w:t xml:space="preserve"> and the </w:t>
      </w:r>
      <w:r w:rsidRPr="00354CC5">
        <w:rPr>
          <w:i/>
          <w:sz w:val="22"/>
        </w:rPr>
        <w:t>Contractor</w:t>
      </w:r>
      <w:r w:rsidR="000A783B" w:rsidRPr="00354CC5">
        <w:rPr>
          <w:sz w:val="22"/>
        </w:rPr>
        <w:t>.</w:t>
      </w:r>
    </w:p>
    <w:p w14:paraId="00055D84" w14:textId="77558B45" w:rsidR="00677FD3" w:rsidRPr="00354CC5" w:rsidRDefault="00B63835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</w:t>
      </w:r>
      <w:r w:rsidR="009B24F1">
        <w:rPr>
          <w:sz w:val="22"/>
        </w:rPr>
        <w:t>6</w:t>
      </w:r>
      <w:r w:rsidRPr="00354CC5">
        <w:rPr>
          <w:sz w:val="22"/>
        </w:rPr>
        <w:t>.</w:t>
      </w:r>
      <w:r>
        <w:rPr>
          <w:sz w:val="22"/>
        </w:rPr>
        <w:t>2</w:t>
      </w:r>
      <w:r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677FD3" w:rsidRPr="007F4F51">
        <w:rPr>
          <w:i/>
          <w:iCs/>
          <w:sz w:val="22"/>
        </w:rPr>
        <w:t>Contractor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>accordance with GC 5.</w:t>
      </w:r>
      <w:r w:rsidR="00C50C0D">
        <w:rPr>
          <w:sz w:val="22"/>
        </w:rPr>
        <w:t>4</w:t>
      </w:r>
      <w:r w:rsidR="00FF4BB0">
        <w:rPr>
          <w:sz w:val="22"/>
        </w:rPr>
        <w:t xml:space="preserve">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135A1D63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of a </w:t>
      </w:r>
      <w:r w:rsidRPr="004D0BC8">
        <w:rPr>
          <w:iCs/>
          <w:sz w:val="22"/>
        </w:rPr>
        <w:t>s</w:t>
      </w:r>
      <w:r w:rsidRPr="00354CC5">
        <w:rPr>
          <w:iCs/>
          <w:sz w:val="22"/>
        </w:rPr>
        <w:t>ubcontract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6DD2EA77" w:rsidR="00FF4BB0" w:rsidRPr="007F4F51" w:rsidRDefault="00EF688F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</w:t>
      </w:r>
      <w:r w:rsidR="009B24F1">
        <w:rPr>
          <w:sz w:val="22"/>
        </w:rPr>
        <w:t>6</w:t>
      </w:r>
      <w:r w:rsidRPr="00354CC5">
        <w:rPr>
          <w:sz w:val="22"/>
        </w:rPr>
        <w:t>.</w:t>
      </w:r>
      <w:r>
        <w:rPr>
          <w:sz w:val="22"/>
        </w:rPr>
        <w:t>3</w:t>
      </w:r>
      <w:r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>
        <w:rPr>
          <w:sz w:val="22"/>
        </w:rPr>
        <w:t xml:space="preserve"> lien </w:t>
      </w:r>
      <w:r w:rsidR="00986D8D">
        <w:rPr>
          <w:sz w:val="22"/>
        </w:rPr>
        <w:t>is</w:t>
      </w:r>
      <w:r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346F" w14:textId="77777777" w:rsidR="00660B50" w:rsidRDefault="00660B50">
      <w:r>
        <w:separator/>
      </w:r>
    </w:p>
  </w:endnote>
  <w:endnote w:type="continuationSeparator" w:id="0">
    <w:p w14:paraId="7A1EE81F" w14:textId="77777777" w:rsidR="00660B50" w:rsidRDefault="0066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5A9CA98C" w:rsidR="00E27A63" w:rsidRPr="00E27A63" w:rsidRDefault="00D83957" w:rsidP="00E27A63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47214636" wp14:editId="3017AC83">
          <wp:extent cx="1047750" cy="419100"/>
          <wp:effectExtent l="0" t="0" r="0" b="0"/>
          <wp:docPr id="81846" name="Picture 1" descr="A blue tri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46" name="Picture 1" descr="A blue triangle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8FDDB" w14:textId="77777777" w:rsidR="00660B50" w:rsidRDefault="00660B50">
      <w:r>
        <w:separator/>
      </w:r>
    </w:p>
  </w:footnote>
  <w:footnote w:type="continuationSeparator" w:id="0">
    <w:p w14:paraId="1A551CEB" w14:textId="77777777" w:rsidR="00660B50" w:rsidRDefault="00660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046CAE7D" w:rsidR="009E08C5" w:rsidRPr="00FC24A4" w:rsidRDefault="00C65AA7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July</w:t>
    </w:r>
    <w:r w:rsidR="00B25AA6">
      <w:rPr>
        <w:rFonts w:ascii="Arial" w:hAnsi="Arial"/>
        <w:sz w:val="20"/>
        <w:szCs w:val="22"/>
        <w:lang w:val="en-GB"/>
      </w:rPr>
      <w:t xml:space="preserve"> 2025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000000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4CA43A35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AC7B35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663A"/>
    <w:rsid w:val="001B6270"/>
    <w:rsid w:val="001D2C48"/>
    <w:rsid w:val="001D3C67"/>
    <w:rsid w:val="001E2F62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24D9"/>
    <w:rsid w:val="00325970"/>
    <w:rsid w:val="00343744"/>
    <w:rsid w:val="00351639"/>
    <w:rsid w:val="00354CC5"/>
    <w:rsid w:val="00360E03"/>
    <w:rsid w:val="003670CC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313EF"/>
    <w:rsid w:val="0044085E"/>
    <w:rsid w:val="0047578C"/>
    <w:rsid w:val="004772C3"/>
    <w:rsid w:val="00481B58"/>
    <w:rsid w:val="004D0BC8"/>
    <w:rsid w:val="004D7FC4"/>
    <w:rsid w:val="0050364D"/>
    <w:rsid w:val="00516DB1"/>
    <w:rsid w:val="00533BFB"/>
    <w:rsid w:val="00572FF2"/>
    <w:rsid w:val="00574785"/>
    <w:rsid w:val="005B68BE"/>
    <w:rsid w:val="005C42F6"/>
    <w:rsid w:val="005E30DD"/>
    <w:rsid w:val="005E3ACB"/>
    <w:rsid w:val="005E7EA9"/>
    <w:rsid w:val="00613766"/>
    <w:rsid w:val="00617D0B"/>
    <w:rsid w:val="00621CEC"/>
    <w:rsid w:val="006261C9"/>
    <w:rsid w:val="006264B6"/>
    <w:rsid w:val="00626C2D"/>
    <w:rsid w:val="0062755D"/>
    <w:rsid w:val="00633A26"/>
    <w:rsid w:val="00660B50"/>
    <w:rsid w:val="006618A8"/>
    <w:rsid w:val="0067003A"/>
    <w:rsid w:val="00677FD3"/>
    <w:rsid w:val="006836A5"/>
    <w:rsid w:val="006A26B2"/>
    <w:rsid w:val="006B781A"/>
    <w:rsid w:val="006C3D40"/>
    <w:rsid w:val="006D3606"/>
    <w:rsid w:val="006E219D"/>
    <w:rsid w:val="006E6BD8"/>
    <w:rsid w:val="006F12E2"/>
    <w:rsid w:val="007168C8"/>
    <w:rsid w:val="007234D7"/>
    <w:rsid w:val="00727E4F"/>
    <w:rsid w:val="0073636B"/>
    <w:rsid w:val="00745FE8"/>
    <w:rsid w:val="0077768A"/>
    <w:rsid w:val="00795264"/>
    <w:rsid w:val="007A7ADF"/>
    <w:rsid w:val="007B7785"/>
    <w:rsid w:val="007C0263"/>
    <w:rsid w:val="007C0794"/>
    <w:rsid w:val="007E4B73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B24F1"/>
    <w:rsid w:val="009B5301"/>
    <w:rsid w:val="009C0BAD"/>
    <w:rsid w:val="009D7B7C"/>
    <w:rsid w:val="009E08C5"/>
    <w:rsid w:val="009E35D0"/>
    <w:rsid w:val="009F55FC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C7B35"/>
    <w:rsid w:val="00AD3E3F"/>
    <w:rsid w:val="00AD7057"/>
    <w:rsid w:val="00AE0F7B"/>
    <w:rsid w:val="00AE3321"/>
    <w:rsid w:val="00B10F21"/>
    <w:rsid w:val="00B25810"/>
    <w:rsid w:val="00B25AA6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BF3BB4"/>
    <w:rsid w:val="00C32CAC"/>
    <w:rsid w:val="00C3629F"/>
    <w:rsid w:val="00C46621"/>
    <w:rsid w:val="00C47693"/>
    <w:rsid w:val="00C47EDB"/>
    <w:rsid w:val="00C50C0D"/>
    <w:rsid w:val="00C51D4F"/>
    <w:rsid w:val="00C57FB6"/>
    <w:rsid w:val="00C65AA7"/>
    <w:rsid w:val="00C96DB0"/>
    <w:rsid w:val="00CD6055"/>
    <w:rsid w:val="00CE7A75"/>
    <w:rsid w:val="00CF211C"/>
    <w:rsid w:val="00D11F9B"/>
    <w:rsid w:val="00D31950"/>
    <w:rsid w:val="00D31CC4"/>
    <w:rsid w:val="00D413E9"/>
    <w:rsid w:val="00D548E6"/>
    <w:rsid w:val="00D576E2"/>
    <w:rsid w:val="00D57B2B"/>
    <w:rsid w:val="00D6118E"/>
    <w:rsid w:val="00D75678"/>
    <w:rsid w:val="00D83957"/>
    <w:rsid w:val="00D85BB1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09E5"/>
    <w:rsid w:val="00DF5F68"/>
    <w:rsid w:val="00E068FD"/>
    <w:rsid w:val="00E257A8"/>
    <w:rsid w:val="00E27A63"/>
    <w:rsid w:val="00E400D6"/>
    <w:rsid w:val="00E43EF6"/>
    <w:rsid w:val="00E84179"/>
    <w:rsid w:val="00E902A6"/>
    <w:rsid w:val="00EB0E5D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53F06"/>
    <w:rsid w:val="00F56527"/>
    <w:rsid w:val="00F56D79"/>
    <w:rsid w:val="00F72210"/>
    <w:rsid w:val="00F7291C"/>
    <w:rsid w:val="00F75213"/>
    <w:rsid w:val="00F848B8"/>
    <w:rsid w:val="00F925EF"/>
    <w:rsid w:val="00FA3A23"/>
    <w:rsid w:val="00FC24A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2580FB-52EB-4EBD-8FBD-B0D4C6FC7860}"/>
</file>

<file path=customXml/itemProps3.xml><?xml version="1.0" encoding="utf-8"?>
<ds:datastoreItem xmlns:ds="http://schemas.openxmlformats.org/officeDocument/2006/customXml" ds:itemID="{5ED854F1-47D6-4109-8A3C-8F55E438CCB8}"/>
</file>

<file path=customXml/itemProps4.xml><?xml version="1.0" encoding="utf-8"?>
<ds:datastoreItem xmlns:ds="http://schemas.openxmlformats.org/officeDocument/2006/customXml" ds:itemID="{A2A5640D-54C7-435A-AFCB-755F802213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Jonathan Williams</cp:lastModifiedBy>
  <cp:revision>9</cp:revision>
  <cp:lastPrinted>2012-06-12T15:19:00Z</cp:lastPrinted>
  <dcterms:created xsi:type="dcterms:W3CDTF">2025-03-26T16:52:00Z</dcterms:created>
  <dcterms:modified xsi:type="dcterms:W3CDTF">2025-09-11T15:08:00Z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  <property fmtid="{D5CDD505-2E9C-101B-9397-08002B2CF9AE}" pid="3" name="MediaServiceImageTags">
    <vt:lpwstr/>
  </property>
</Properties>
</file>